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F53C3" w14:textId="1659BC09" w:rsidR="00670B73" w:rsidRDefault="00670B73" w:rsidP="00446B08">
      <w:pPr>
        <w:tabs>
          <w:tab w:val="center" w:pos="4153"/>
          <w:tab w:val="right" w:pos="8306"/>
        </w:tabs>
        <w:ind w:firstLine="1191"/>
        <w:jc w:val="both"/>
        <w:rPr>
          <w:szCs w:val="24"/>
        </w:rPr>
      </w:pPr>
      <w:r w:rsidRPr="00670B73">
        <w:rPr>
          <w:szCs w:val="24"/>
        </w:rPr>
        <w:t>ETNINĖS KULTŪROS IR NEMATERIALAUS KULTŪROS PAVELDO TARYBA</w:t>
      </w:r>
    </w:p>
    <w:p w14:paraId="7A93758E" w14:textId="77777777" w:rsidR="00670B73" w:rsidRDefault="00670B73" w:rsidP="00446B08">
      <w:pPr>
        <w:tabs>
          <w:tab w:val="center" w:pos="4153"/>
          <w:tab w:val="right" w:pos="8306"/>
        </w:tabs>
        <w:ind w:firstLine="1191"/>
        <w:jc w:val="both"/>
        <w:rPr>
          <w:szCs w:val="24"/>
        </w:rPr>
      </w:pPr>
    </w:p>
    <w:p w14:paraId="2C6620EA" w14:textId="77777777" w:rsidR="00BE2F6C" w:rsidRPr="00C90A12" w:rsidRDefault="00BE2F6C" w:rsidP="00BE2F6C">
      <w:pPr>
        <w:tabs>
          <w:tab w:val="center" w:pos="4153"/>
          <w:tab w:val="right" w:pos="8306"/>
        </w:tabs>
        <w:spacing w:line="360" w:lineRule="auto"/>
        <w:ind w:firstLine="1191"/>
        <w:jc w:val="both"/>
        <w:rPr>
          <w:szCs w:val="24"/>
        </w:rPr>
      </w:pPr>
      <w:r w:rsidRPr="00C90A12">
        <w:rPr>
          <w:szCs w:val="24"/>
        </w:rPr>
        <w:t xml:space="preserve">1.1. </w:t>
      </w:r>
      <w:r>
        <w:rPr>
          <w:szCs w:val="24"/>
        </w:rPr>
        <w:t xml:space="preserve">Dr. </w:t>
      </w:r>
      <w:r w:rsidRPr="00C90A12">
        <w:rPr>
          <w:szCs w:val="24"/>
        </w:rPr>
        <w:t>Loreta Sungailienė – Lietuvos nacionalinio kultūros centro Etninės kultūros skyriaus nematerialaus kultūros paveldo specialistė,</w:t>
      </w:r>
      <w:r>
        <w:rPr>
          <w:szCs w:val="24"/>
        </w:rPr>
        <w:t xml:space="preserve"> deleguota Lietuvos Respublikos kultūros ministerijos, </w:t>
      </w:r>
      <w:r w:rsidRPr="00C90A12">
        <w:rPr>
          <w:bCs/>
        </w:rPr>
        <w:t>Tarybos pirmininkė</w:t>
      </w:r>
      <w:r w:rsidRPr="00C90A12">
        <w:rPr>
          <w:szCs w:val="24"/>
        </w:rPr>
        <w:t>;</w:t>
      </w:r>
    </w:p>
    <w:p w14:paraId="65097078" w14:textId="77777777" w:rsidR="00BE2F6C" w:rsidRPr="00C90A12" w:rsidRDefault="00BE2F6C" w:rsidP="00BE2F6C">
      <w:pPr>
        <w:tabs>
          <w:tab w:val="center" w:pos="4153"/>
          <w:tab w:val="right" w:pos="8306"/>
        </w:tabs>
        <w:spacing w:line="360" w:lineRule="auto"/>
        <w:ind w:firstLine="1191"/>
        <w:jc w:val="both"/>
        <w:rPr>
          <w:szCs w:val="24"/>
        </w:rPr>
      </w:pPr>
      <w:r w:rsidRPr="00C90A12">
        <w:rPr>
          <w:szCs w:val="24"/>
        </w:rPr>
        <w:t>1.</w:t>
      </w:r>
      <w:r>
        <w:rPr>
          <w:szCs w:val="24"/>
        </w:rPr>
        <w:t>2</w:t>
      </w:r>
      <w:r w:rsidRPr="00C90A12">
        <w:rPr>
          <w:szCs w:val="24"/>
        </w:rPr>
        <w:t xml:space="preserve">. Dr. Gaila Kirdienė – Lietuvos muzikos ir teatro akademijos </w:t>
      </w:r>
      <w:proofErr w:type="spellStart"/>
      <w:r w:rsidRPr="00C90A12">
        <w:rPr>
          <w:szCs w:val="24"/>
        </w:rPr>
        <w:t>Etnomuzikologijos</w:t>
      </w:r>
      <w:proofErr w:type="spellEnd"/>
      <w:r w:rsidRPr="00C90A12">
        <w:rPr>
          <w:szCs w:val="24"/>
        </w:rPr>
        <w:t xml:space="preserve"> katedros docentė, Muzikinio folkloro archyvo vyresnioji mokslo darbuotoja, deleguota Lietuvos muzikos ir teatro akademijos</w:t>
      </w:r>
      <w:r>
        <w:rPr>
          <w:szCs w:val="24"/>
        </w:rPr>
        <w:t>, Tarybos pirmininkės pavaduotoja;</w:t>
      </w:r>
    </w:p>
    <w:p w14:paraId="362CA607" w14:textId="77777777" w:rsidR="00BE2F6C" w:rsidRPr="00C90A12" w:rsidRDefault="00BE2F6C" w:rsidP="00BE2F6C">
      <w:pPr>
        <w:tabs>
          <w:tab w:val="center" w:pos="4153"/>
          <w:tab w:val="right" w:pos="8306"/>
        </w:tabs>
        <w:spacing w:line="360" w:lineRule="auto"/>
        <w:ind w:firstLine="1191"/>
        <w:jc w:val="both"/>
        <w:rPr>
          <w:szCs w:val="24"/>
        </w:rPr>
      </w:pPr>
      <w:r w:rsidRPr="00C90A12">
        <w:rPr>
          <w:szCs w:val="24"/>
        </w:rPr>
        <w:t>1.</w:t>
      </w:r>
      <w:r>
        <w:rPr>
          <w:szCs w:val="24"/>
        </w:rPr>
        <w:t>3</w:t>
      </w:r>
      <w:r w:rsidRPr="00C90A12">
        <w:rPr>
          <w:szCs w:val="24"/>
        </w:rPr>
        <w:t xml:space="preserve">. Jolanta </w:t>
      </w:r>
      <w:proofErr w:type="spellStart"/>
      <w:r w:rsidRPr="00C90A12">
        <w:rPr>
          <w:szCs w:val="24"/>
        </w:rPr>
        <w:t>Balnytė</w:t>
      </w:r>
      <w:proofErr w:type="spellEnd"/>
      <w:r w:rsidRPr="00C90A12">
        <w:rPr>
          <w:szCs w:val="24"/>
        </w:rPr>
        <w:t xml:space="preserve"> – Lietuvos vietos bendruomenių organizacijų sąjungos kultūrinių projektų vadovė, deleguota Lietuvos vietos bendruomenių organizacijų sąjungos;</w:t>
      </w:r>
    </w:p>
    <w:p w14:paraId="69EA2CBD" w14:textId="77777777" w:rsidR="00BE2F6C" w:rsidRPr="00C90A12" w:rsidRDefault="00BE2F6C" w:rsidP="00BE2F6C">
      <w:pPr>
        <w:tabs>
          <w:tab w:val="center" w:pos="4153"/>
          <w:tab w:val="right" w:pos="8306"/>
        </w:tabs>
        <w:spacing w:line="360" w:lineRule="auto"/>
        <w:ind w:firstLine="1191"/>
        <w:jc w:val="both"/>
        <w:rPr>
          <w:szCs w:val="24"/>
        </w:rPr>
      </w:pPr>
      <w:r w:rsidRPr="00C90A12">
        <w:rPr>
          <w:szCs w:val="24"/>
        </w:rPr>
        <w:t>1.</w:t>
      </w:r>
      <w:r>
        <w:rPr>
          <w:szCs w:val="24"/>
        </w:rPr>
        <w:t>4</w:t>
      </w:r>
      <w:r w:rsidRPr="00C90A12">
        <w:rPr>
          <w:szCs w:val="24"/>
        </w:rPr>
        <w:t>. Dr. Giedrė Barkauskaitė – Vytauto Didžiojo universiteto Humanitarinių mokslų fakulteto Kultūros studijų katedros asistentė, deleguota Vytauto Didžiojo universiteto Humanitarinių mokslų fakulteto Kultūrų studijų katedros;</w:t>
      </w:r>
    </w:p>
    <w:p w14:paraId="57C33277" w14:textId="77777777" w:rsidR="00BE2F6C" w:rsidRPr="00C90A12" w:rsidRDefault="00BE2F6C" w:rsidP="00BE2F6C">
      <w:pPr>
        <w:tabs>
          <w:tab w:val="center" w:pos="4153"/>
          <w:tab w:val="right" w:pos="8306"/>
        </w:tabs>
        <w:spacing w:line="360" w:lineRule="auto"/>
        <w:ind w:firstLine="1191"/>
        <w:jc w:val="both"/>
        <w:rPr>
          <w:szCs w:val="24"/>
        </w:rPr>
      </w:pPr>
      <w:r w:rsidRPr="00C90A12">
        <w:rPr>
          <w:szCs w:val="24"/>
        </w:rPr>
        <w:t>1.</w:t>
      </w:r>
      <w:r>
        <w:rPr>
          <w:szCs w:val="24"/>
        </w:rPr>
        <w:t>5</w:t>
      </w:r>
      <w:r w:rsidRPr="00C90A12">
        <w:rPr>
          <w:szCs w:val="24"/>
        </w:rPr>
        <w:t>. Dr. Darius Daukšas – Lietuvos istorijos instituto Etnologijos ir antropologijos istorijos skyriaus mokslo darbuotojas, deleguotas Lietuvos istorijos instituto;</w:t>
      </w:r>
    </w:p>
    <w:p w14:paraId="7673D6F8" w14:textId="77777777" w:rsidR="00BE2F6C" w:rsidRPr="00C90A12" w:rsidRDefault="00BE2F6C" w:rsidP="00BE2F6C">
      <w:pPr>
        <w:tabs>
          <w:tab w:val="center" w:pos="4153"/>
          <w:tab w:val="right" w:pos="8306"/>
        </w:tabs>
        <w:spacing w:line="360" w:lineRule="auto"/>
        <w:ind w:firstLine="1191"/>
        <w:jc w:val="both"/>
        <w:rPr>
          <w:szCs w:val="24"/>
        </w:rPr>
      </w:pPr>
      <w:r w:rsidRPr="00C90A12">
        <w:rPr>
          <w:szCs w:val="24"/>
        </w:rPr>
        <w:t>1.6. Dr. Miglė Lebednykaitė – Lietuvos nacionalinio muziejaus Etninės kultūros ir antropologijos rinkinių skyriaus vedėja, deleguota Lietuvos nacionalinio muziejaus;</w:t>
      </w:r>
    </w:p>
    <w:p w14:paraId="550ADCD5" w14:textId="77777777" w:rsidR="00BE2F6C" w:rsidRPr="00C90A12" w:rsidRDefault="00BE2F6C" w:rsidP="00BE2F6C">
      <w:pPr>
        <w:tabs>
          <w:tab w:val="center" w:pos="4153"/>
          <w:tab w:val="right" w:pos="8306"/>
        </w:tabs>
        <w:spacing w:line="360" w:lineRule="auto"/>
        <w:ind w:firstLine="1191"/>
        <w:jc w:val="both"/>
        <w:rPr>
          <w:szCs w:val="24"/>
        </w:rPr>
      </w:pPr>
      <w:r w:rsidRPr="00C90A12">
        <w:rPr>
          <w:szCs w:val="24"/>
        </w:rPr>
        <w:t xml:space="preserve">1.7. Eglė Neniškienė – Lietuvos Respublikos žemės ūkio ministerijos Europos Sąjungos paramos politikos departamento Programos LEADER ir kaimo plėtros skyriaus vyriausioji specialistė, deleguota </w:t>
      </w:r>
      <w:r>
        <w:rPr>
          <w:szCs w:val="24"/>
        </w:rPr>
        <w:t>Lietuvos Respublikos ž</w:t>
      </w:r>
      <w:r w:rsidRPr="00C90A12">
        <w:rPr>
          <w:szCs w:val="24"/>
        </w:rPr>
        <w:t>emės ūkio ministerijos;</w:t>
      </w:r>
    </w:p>
    <w:p w14:paraId="1CC6B138" w14:textId="77777777" w:rsidR="00BE2F6C" w:rsidRDefault="00BE2F6C" w:rsidP="00BE2F6C">
      <w:pPr>
        <w:tabs>
          <w:tab w:val="center" w:pos="4153"/>
          <w:tab w:val="right" w:pos="8306"/>
        </w:tabs>
        <w:spacing w:line="360" w:lineRule="auto"/>
        <w:ind w:firstLine="1191"/>
        <w:jc w:val="both"/>
        <w:rPr>
          <w:szCs w:val="24"/>
        </w:rPr>
      </w:pPr>
      <w:r w:rsidRPr="00C90A12">
        <w:rPr>
          <w:szCs w:val="24"/>
        </w:rPr>
        <w:t>1.8. Rasa Paliukienė – Lietuvos nematerialaus kultūros paveldo vertybių sąvado komisijos ekspertė, Tautinių mažumų departamento Ryšių su tautinėmis bendrijomis skyriaus vedėja, deleguota Lietuvos nacionalinės UNESCO komisijos sekretoriato;</w:t>
      </w:r>
    </w:p>
    <w:p w14:paraId="6DF4D7BE" w14:textId="6D03F27B" w:rsidR="007C5996" w:rsidRDefault="007C5996" w:rsidP="00BE2F6C">
      <w:pPr>
        <w:tabs>
          <w:tab w:val="center" w:pos="4153"/>
          <w:tab w:val="right" w:pos="8306"/>
        </w:tabs>
        <w:spacing w:line="360" w:lineRule="auto"/>
        <w:ind w:firstLine="1191"/>
        <w:jc w:val="both"/>
        <w:rPr>
          <w:szCs w:val="24"/>
        </w:rPr>
      </w:pPr>
      <w:r w:rsidRPr="007C5996">
        <w:rPr>
          <w:szCs w:val="24"/>
        </w:rPr>
        <w:t>1.9. Prof. dr. Lina Petrošienė, Klaipėdos universiteto Socialinių ir humanitarinių mokslų fakulteto Filologijos katedros darbuotoja, deleguota Etninės kultūros globos tarybos prie Lietuvos Respublikos Seimo;</w:t>
      </w:r>
    </w:p>
    <w:p w14:paraId="0D898305" w14:textId="0A661B54" w:rsidR="00BE2F6C" w:rsidRPr="00C90A12" w:rsidRDefault="00BE2F6C" w:rsidP="00BE2F6C">
      <w:pPr>
        <w:tabs>
          <w:tab w:val="center" w:pos="4153"/>
          <w:tab w:val="right" w:pos="8306"/>
        </w:tabs>
        <w:spacing w:line="360" w:lineRule="auto"/>
        <w:ind w:firstLine="1191"/>
        <w:jc w:val="both"/>
        <w:rPr>
          <w:rStyle w:val="go"/>
        </w:rPr>
      </w:pPr>
      <w:r w:rsidRPr="00C90A12">
        <w:t>1</w:t>
      </w:r>
      <w:r w:rsidR="007C5996">
        <w:t>.10</w:t>
      </w:r>
      <w:r w:rsidRPr="00C90A12">
        <w:t>. Dr. Greta Petruškevičienė – Lietuvių l</w:t>
      </w:r>
      <w:r w:rsidRPr="00C90A12">
        <w:rPr>
          <w:rStyle w:val="go"/>
        </w:rPr>
        <w:t xml:space="preserve">iteratūros ir tautosakos instituto l. e. Tautosakos archyvo skyriaus jaunesniosios mokslo darbuotojos pareigas, </w:t>
      </w:r>
      <w:r w:rsidRPr="00C90A12">
        <w:rPr>
          <w:bCs/>
        </w:rPr>
        <w:t>deleguota Lietuvių literatūros ir tautosakos instituto;</w:t>
      </w:r>
    </w:p>
    <w:p w14:paraId="51AA71B1" w14:textId="77777777" w:rsidR="00BE2F6C" w:rsidRPr="00C90A12" w:rsidRDefault="00BE2F6C" w:rsidP="00BE2F6C">
      <w:pPr>
        <w:tabs>
          <w:tab w:val="center" w:pos="4153"/>
          <w:tab w:val="right" w:pos="8306"/>
        </w:tabs>
        <w:spacing w:line="360" w:lineRule="auto"/>
        <w:ind w:firstLine="1191"/>
        <w:jc w:val="both"/>
        <w:rPr>
          <w:szCs w:val="24"/>
        </w:rPr>
      </w:pPr>
      <w:r w:rsidRPr="00C90A12">
        <w:rPr>
          <w:szCs w:val="24"/>
        </w:rPr>
        <w:t xml:space="preserve">1.11. </w:t>
      </w:r>
      <w:bookmarkStart w:id="0" w:name="_Hlk113351703"/>
      <w:r w:rsidRPr="00C90A12">
        <w:rPr>
          <w:szCs w:val="24"/>
        </w:rPr>
        <w:t xml:space="preserve">Jūratė Šemetaitė, Lietuvos nacionalinio kultūros centro </w:t>
      </w:r>
      <w:bookmarkEnd w:id="0"/>
      <w:r w:rsidRPr="00C90A12">
        <w:rPr>
          <w:szCs w:val="24"/>
        </w:rPr>
        <w:t xml:space="preserve">direktoriaus pavaduotoja </w:t>
      </w:r>
      <w:r w:rsidRPr="00C90A12">
        <w:rPr>
          <w:szCs w:val="24"/>
          <w:lang w:val="pt-BR"/>
        </w:rPr>
        <w:t>etninės kultūros veikloms, deleguota Lietuvos nacionalinio kultūros centro</w:t>
      </w:r>
      <w:r w:rsidRPr="00C90A12">
        <w:rPr>
          <w:szCs w:val="24"/>
        </w:rPr>
        <w:t>;</w:t>
      </w:r>
    </w:p>
    <w:p w14:paraId="12D8856B" w14:textId="77777777" w:rsidR="00BE2F6C" w:rsidRPr="00C90A12" w:rsidRDefault="00BE2F6C" w:rsidP="00BE2F6C">
      <w:pPr>
        <w:tabs>
          <w:tab w:val="center" w:pos="4153"/>
          <w:tab w:val="right" w:pos="8306"/>
        </w:tabs>
        <w:spacing w:line="360" w:lineRule="auto"/>
        <w:ind w:firstLine="1191"/>
        <w:jc w:val="both"/>
        <w:rPr>
          <w:szCs w:val="24"/>
        </w:rPr>
      </w:pPr>
      <w:r w:rsidRPr="00C90A12">
        <w:rPr>
          <w:szCs w:val="24"/>
        </w:rPr>
        <w:t xml:space="preserve">1.12. Gintarė Zajankauskaitė – Lietuvos Respublikos švietimo, mokslo ir sporto ministerijos Mokymosi visą gyvenimą departamento Neformalaus švietimo skyriaus patarėja, deleguota </w:t>
      </w:r>
      <w:r>
        <w:rPr>
          <w:szCs w:val="24"/>
        </w:rPr>
        <w:t>Lietuvos Respublikos š</w:t>
      </w:r>
      <w:r w:rsidRPr="00C90A12">
        <w:rPr>
          <w:szCs w:val="24"/>
        </w:rPr>
        <w:t>vietimo, mokslo ir sporto ministerijos</w:t>
      </w:r>
      <w:r>
        <w:rPr>
          <w:szCs w:val="24"/>
        </w:rPr>
        <w:t>.</w:t>
      </w:r>
    </w:p>
    <w:p w14:paraId="075246F2" w14:textId="6EB93941" w:rsidR="002B20C3" w:rsidRDefault="002B20C3" w:rsidP="002B20C3">
      <w:pPr>
        <w:spacing w:line="360" w:lineRule="auto"/>
        <w:jc w:val="both"/>
      </w:pPr>
    </w:p>
    <w:p w14:paraId="52D66FF8" w14:textId="0702539A" w:rsidR="00670B73" w:rsidRDefault="00670B73" w:rsidP="00670B73">
      <w:pPr>
        <w:jc w:val="both"/>
      </w:pPr>
      <w:r w:rsidRPr="00670B73">
        <w:lastRenderedPageBreak/>
        <w:t>Taryba sudaryta kultūros  ministro 20</w:t>
      </w:r>
      <w:r>
        <w:t>2</w:t>
      </w:r>
      <w:r w:rsidR="00610B51">
        <w:t>5</w:t>
      </w:r>
      <w:r w:rsidRPr="00670B73">
        <w:t xml:space="preserve"> m. </w:t>
      </w:r>
      <w:r w:rsidR="00610B51">
        <w:t>lapkričio 21</w:t>
      </w:r>
      <w:r w:rsidRPr="00670B73">
        <w:t xml:space="preserve"> d. įsakymu Nr. ĮV-</w:t>
      </w:r>
      <w:r w:rsidR="00610B51">
        <w:t>840</w:t>
      </w:r>
      <w:r w:rsidRPr="00670B73">
        <w:t xml:space="preserve"> ,,Dėl Etninės kultūros ir nematerialaus kultūros paveldo tarybos sudėties patvirtinimo“.</w:t>
      </w:r>
    </w:p>
    <w:sectPr w:rsidR="00670B73">
      <w:type w:val="continuous"/>
      <w:pgSz w:w="11906" w:h="16838" w:code="9"/>
      <w:pgMar w:top="1134" w:right="567" w:bottom="1134" w:left="1701" w:header="709" w:footer="6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F5E5A" w14:textId="77777777" w:rsidR="00EE05EA" w:rsidRDefault="00EE05EA">
      <w:pPr>
        <w:rPr>
          <w:szCs w:val="24"/>
          <w:lang w:val="en-GB"/>
        </w:rPr>
      </w:pPr>
      <w:r>
        <w:rPr>
          <w:szCs w:val="24"/>
          <w:lang w:val="en-GB"/>
        </w:rPr>
        <w:separator/>
      </w:r>
    </w:p>
  </w:endnote>
  <w:endnote w:type="continuationSeparator" w:id="0">
    <w:p w14:paraId="1669FECB" w14:textId="77777777" w:rsidR="00EE05EA" w:rsidRDefault="00EE05EA">
      <w:pPr>
        <w:rPr>
          <w:szCs w:val="24"/>
          <w:lang w:val="en-GB"/>
        </w:rPr>
      </w:pPr>
      <w:r>
        <w:rPr>
          <w:szCs w:val="24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4804B" w14:textId="77777777" w:rsidR="00EE05EA" w:rsidRDefault="00EE05EA">
      <w:pPr>
        <w:rPr>
          <w:szCs w:val="24"/>
          <w:lang w:val="en-GB"/>
        </w:rPr>
      </w:pPr>
      <w:r>
        <w:rPr>
          <w:szCs w:val="24"/>
          <w:lang w:val="en-GB"/>
        </w:rPr>
        <w:separator/>
      </w:r>
    </w:p>
  </w:footnote>
  <w:footnote w:type="continuationSeparator" w:id="0">
    <w:p w14:paraId="7B546365" w14:textId="77777777" w:rsidR="00EE05EA" w:rsidRDefault="00EE05EA">
      <w:pPr>
        <w:rPr>
          <w:szCs w:val="24"/>
          <w:lang w:val="en-GB"/>
        </w:rPr>
      </w:pPr>
      <w:r>
        <w:rPr>
          <w:szCs w:val="24"/>
          <w:lang w:val="en-GB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"/>
  <w:hyphenationZone w:val="396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230"/>
    <w:rsid w:val="00010273"/>
    <w:rsid w:val="000E2052"/>
    <w:rsid w:val="00152071"/>
    <w:rsid w:val="001A7B63"/>
    <w:rsid w:val="0020474B"/>
    <w:rsid w:val="00272435"/>
    <w:rsid w:val="002B20C3"/>
    <w:rsid w:val="003368FC"/>
    <w:rsid w:val="0034120D"/>
    <w:rsid w:val="003634B9"/>
    <w:rsid w:val="00380EB2"/>
    <w:rsid w:val="003905A6"/>
    <w:rsid w:val="003A71C4"/>
    <w:rsid w:val="003B0256"/>
    <w:rsid w:val="00446B08"/>
    <w:rsid w:val="004A6A69"/>
    <w:rsid w:val="00515E88"/>
    <w:rsid w:val="0051610A"/>
    <w:rsid w:val="005177B6"/>
    <w:rsid w:val="00547230"/>
    <w:rsid w:val="005A5BC7"/>
    <w:rsid w:val="005A6835"/>
    <w:rsid w:val="005C0A6A"/>
    <w:rsid w:val="005F6E77"/>
    <w:rsid w:val="00610B51"/>
    <w:rsid w:val="00670B73"/>
    <w:rsid w:val="006B7E52"/>
    <w:rsid w:val="007C06FA"/>
    <w:rsid w:val="007C5996"/>
    <w:rsid w:val="00805342"/>
    <w:rsid w:val="00880B07"/>
    <w:rsid w:val="008E25E0"/>
    <w:rsid w:val="008F77EB"/>
    <w:rsid w:val="00907ED8"/>
    <w:rsid w:val="00932DDF"/>
    <w:rsid w:val="0098548E"/>
    <w:rsid w:val="009B6538"/>
    <w:rsid w:val="00A2184C"/>
    <w:rsid w:val="00A43D12"/>
    <w:rsid w:val="00A752E7"/>
    <w:rsid w:val="00AA422B"/>
    <w:rsid w:val="00AB0E7D"/>
    <w:rsid w:val="00AF13AF"/>
    <w:rsid w:val="00B77CB7"/>
    <w:rsid w:val="00BE2F6C"/>
    <w:rsid w:val="00C35D39"/>
    <w:rsid w:val="00D21DC9"/>
    <w:rsid w:val="00D51BF4"/>
    <w:rsid w:val="00D65310"/>
    <w:rsid w:val="00E35411"/>
    <w:rsid w:val="00E516F9"/>
    <w:rsid w:val="00EE05EA"/>
    <w:rsid w:val="00EE0BD4"/>
    <w:rsid w:val="00EF6B5C"/>
    <w:rsid w:val="00F02E89"/>
    <w:rsid w:val="00F93E44"/>
    <w:rsid w:val="00FC1C6B"/>
    <w:rsid w:val="00FD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9DD36"/>
  <w15:docId w15:val="{EABBCD46-5F10-4AC7-AD63-13A76459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o">
    <w:name w:val="go"/>
    <w:rsid w:val="00515E88"/>
  </w:style>
  <w:style w:type="paragraph" w:styleId="ListParagraph">
    <w:name w:val="List Paragraph"/>
    <w:basedOn w:val="Normal"/>
    <w:rsid w:val="005C0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8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86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1721</Words>
  <Characters>981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KM</Company>
  <LinksUpToDate>false</LinksUpToDate>
  <CharactersWithSpaces>2697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Buivydienė</dc:creator>
  <cp:lastModifiedBy>Irena Kezienė</cp:lastModifiedBy>
  <cp:revision>7</cp:revision>
  <cp:lastPrinted>2019-08-01T13:06:00Z</cp:lastPrinted>
  <dcterms:created xsi:type="dcterms:W3CDTF">2025-12-01T14:36:00Z</dcterms:created>
  <dcterms:modified xsi:type="dcterms:W3CDTF">2026-05-08T11:42:00Z</dcterms:modified>
</cp:coreProperties>
</file>